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C" w:rsidRPr="00796AFC" w:rsidRDefault="00796AFC" w:rsidP="00796AFC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</w:pPr>
      <w:r w:rsidRPr="00796AFC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 xml:space="preserve">Что нужно знать, чтобы не попасть в список </w:t>
      </w:r>
      <w:proofErr w:type="gramStart"/>
      <w:r w:rsidRPr="00796AFC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>пропавших</w:t>
      </w:r>
      <w:proofErr w:type="gramEnd"/>
      <w:r w:rsidRPr="00796AFC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 xml:space="preserve"> без вести.</w:t>
      </w:r>
    </w:p>
    <w:p w:rsidR="00796AFC" w:rsidRDefault="00796AFC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2D" w:rsidRPr="00796AFC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96AF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Невнимательность, пренебрежение личной безопасностью, еще и </w:t>
      </w:r>
      <w:proofErr w:type="gramStart"/>
      <w:r w:rsidRPr="00796AF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сопровождаемые</w:t>
      </w:r>
      <w:proofErr w:type="gramEnd"/>
      <w:r w:rsidRPr="00796AF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алкоголем, зачастую приводят к несчастным случаям: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не «голосуйте» на дорогах, особенно за городом, и сами, будучи водителями, не подбирайте случайных пассажиров;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старайтесь избегать случайных знакомых и компаний, особенно если это сопровождается распитием спиртных напитков;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сделки покупки-продажи недвижимости, машин, телефонов и других товаров старайтесь совершать в присутствии друзей, знакомых, а также оповещать о месте и времени своих близких;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женщинам в темное время, в безлюдных местах не рекомендуется носить откровенную одежду, чтобы не провоцировать преступления сексуального характера.</w:t>
      </w:r>
    </w:p>
    <w:p w:rsidR="00B63B2D" w:rsidRDefault="00770EAA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160020</wp:posOffset>
            </wp:positionV>
            <wp:extent cx="3267075" cy="2162175"/>
            <wp:effectExtent l="19050" t="0" r="9525" b="0"/>
            <wp:wrapSquare wrapText="bothSides"/>
            <wp:docPr id="12" name="Рисунок 12" descr="C:\Documents and Settings\soc\Мои документы\Педагог-психолог\Профилактика самоповреждений и суицидов\Профилактика уходов и исчезновений\пом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oc\Мои документы\Педагог-психолог\Профилактика самоповреждений и суицидов\Профилактика уходов и исчезновений\помн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53" t="10708" r="4548" b="1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2D" w:rsidRPr="00770EAA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96AF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Особое внимание необходимо уделить безопасности детей.</w:t>
      </w:r>
      <w:r w:rsidR="00770EAA" w:rsidRPr="00770E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Так, приучите детей не реагировать на предложения незнакомых людей «прокатиться на машине», «угостить сладостями», «посмотреть котенка или щенка», «помочь пожилому человеку, которому стало плохо».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 xml:space="preserve">Нужно понимать, и внушить ребенку, что для помощи </w:t>
      </w:r>
      <w:proofErr w:type="gramStart"/>
      <w:r w:rsidRPr="00B63B2D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B63B2D">
        <w:rPr>
          <w:rFonts w:ascii="Times New Roman" w:eastAsia="Times New Roman" w:hAnsi="Times New Roman" w:cs="Times New Roman"/>
          <w:sz w:val="28"/>
          <w:szCs w:val="28"/>
        </w:rPr>
        <w:t xml:space="preserve"> нужен взрослый человек, а не ребенок.</w:t>
      </w:r>
    </w:p>
    <w:p w:rsid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2D" w:rsidRPr="00796AFC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96AF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Что нужно делать, если вы потерялись в лесу:</w:t>
      </w:r>
    </w:p>
    <w:p w:rsidR="00B63B2D" w:rsidRPr="00796AFC" w:rsidRDefault="00B63B2D" w:rsidP="00796A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FC">
        <w:rPr>
          <w:rFonts w:ascii="Times New Roman" w:hAnsi="Times New Roman" w:cs="Times New Roman"/>
          <w:sz w:val="28"/>
          <w:szCs w:val="28"/>
        </w:rPr>
        <w:t>– чтобы избежать неприятностей и не заставлять волноваться родных и близких, необходимо предупредить их заранее, обсудить с ними маршрут и время возвращения из леса.</w:t>
      </w:r>
      <w:r w:rsidR="00796AFC">
        <w:rPr>
          <w:rFonts w:ascii="Times New Roman" w:hAnsi="Times New Roman" w:cs="Times New Roman"/>
          <w:sz w:val="28"/>
          <w:szCs w:val="28"/>
        </w:rPr>
        <w:t xml:space="preserve"> </w:t>
      </w:r>
      <w:r w:rsidRPr="00796AFC">
        <w:rPr>
          <w:rFonts w:ascii="Times New Roman" w:hAnsi="Times New Roman" w:cs="Times New Roman"/>
          <w:sz w:val="28"/>
          <w:szCs w:val="28"/>
        </w:rPr>
        <w:t xml:space="preserve">Это поможет спасателям, в случае необходимости, сузить район поиска и </w:t>
      </w:r>
      <w:r w:rsidR="00796AFC" w:rsidRPr="00796AFC">
        <w:rPr>
          <w:rFonts w:ascii="Times New Roman" w:hAnsi="Times New Roman" w:cs="Times New Roman"/>
          <w:sz w:val="28"/>
          <w:szCs w:val="28"/>
        </w:rPr>
        <w:t>с</w:t>
      </w:r>
      <w:r w:rsidRPr="00796AFC">
        <w:rPr>
          <w:rFonts w:ascii="Times New Roman" w:hAnsi="Times New Roman" w:cs="Times New Roman"/>
          <w:sz w:val="28"/>
          <w:szCs w:val="28"/>
        </w:rPr>
        <w:t xml:space="preserve">ократить время обнаружения </w:t>
      </w:r>
      <w:proofErr w:type="gramStart"/>
      <w:r w:rsidRPr="00796AFC">
        <w:rPr>
          <w:rFonts w:ascii="Times New Roman" w:hAnsi="Times New Roman" w:cs="Times New Roman"/>
          <w:sz w:val="28"/>
          <w:szCs w:val="28"/>
        </w:rPr>
        <w:t>заблудившихся</w:t>
      </w:r>
      <w:proofErr w:type="gramEnd"/>
      <w:r w:rsidRPr="00796AFC">
        <w:rPr>
          <w:rFonts w:ascii="Times New Roman" w:hAnsi="Times New Roman" w:cs="Times New Roman"/>
          <w:sz w:val="28"/>
          <w:szCs w:val="28"/>
        </w:rPr>
        <w:t>;</w:t>
      </w:r>
      <w:r w:rsidR="00796AFC" w:rsidRPr="0079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2D" w:rsidRPr="00796AFC" w:rsidRDefault="00B63B2D" w:rsidP="00796A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FC">
        <w:rPr>
          <w:rFonts w:ascii="Times New Roman" w:hAnsi="Times New Roman" w:cs="Times New Roman"/>
          <w:sz w:val="28"/>
          <w:szCs w:val="28"/>
        </w:rPr>
        <w:t>– перед походом в лес необходимо надеть на шею свисток и пополнить баланс мобильного телефона, а также проверить заряд батареи;</w:t>
      </w:r>
    </w:p>
    <w:p w:rsidR="00B63B2D" w:rsidRPr="00796AFC" w:rsidRDefault="00B63B2D" w:rsidP="00796A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FC">
        <w:rPr>
          <w:rFonts w:ascii="Times New Roman" w:hAnsi="Times New Roman" w:cs="Times New Roman"/>
          <w:sz w:val="28"/>
          <w:szCs w:val="28"/>
        </w:rPr>
        <w:t xml:space="preserve">– возьмите с собой компас, спички, нож, небольшой запас воды и продуктов. </w:t>
      </w:r>
    </w:p>
    <w:p w:rsidR="00B63B2D" w:rsidRPr="00B63B2D" w:rsidRDefault="00796AFC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B63B2D" w:rsidRPr="00B63B2D">
        <w:rPr>
          <w:rFonts w:ascii="Times New Roman" w:eastAsia="Times New Roman" w:hAnsi="Times New Roman" w:cs="Times New Roman"/>
          <w:sz w:val="28"/>
          <w:szCs w:val="28"/>
        </w:rPr>
        <w:t>ем, кто постоянно пользуется лекарствами, а это, прежде всего, касается пожилых людей, нужно иметь при себе медикаменты;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одевайтесь ярко, наклейте светоотражающие полоски или рисунки;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старайтесь запоминать по пути как можно больше предметов – какие-то необычные деревья, скалу, камни.</w:t>
      </w:r>
    </w:p>
    <w:p w:rsid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2D" w:rsidRPr="00796AFC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96AF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Если вы заблудились: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не паникуйте, остановитесь и прислушайтесь. Выйти к людям помогают различные звуки. Если точно знаете, что вас будут искать – оставайтесь на месте, разведите костер – по дыму найти человека легко;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lastRenderedPageBreak/>
        <w:t>– если ищете дорогу сами – не петляйте, ориентируйтесь по солнцу. Хорошо, если удалось выйти на линию электропередач, железную дорогу, газопровод, реку – идя вдоль этих объектов, всегда выйдете к людям;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2D">
        <w:rPr>
          <w:rFonts w:ascii="Times New Roman" w:eastAsia="Times New Roman" w:hAnsi="Times New Roman" w:cs="Times New Roman"/>
          <w:sz w:val="28"/>
          <w:szCs w:val="28"/>
        </w:rPr>
        <w:t>– если все же ночь застала вас в лесу, подберите подходящее для ночлега место. Двигаться в темное время не рекомендуется. Место для ночлега выбирайте высокое и сухое, желательно у большого дерева. Расположиться лучше всего спиной к дереву, перед собой разжечь костер и поддерживать его всю ночь.</w:t>
      </w:r>
    </w:p>
    <w:p w:rsid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2D" w:rsidRPr="00770EAA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70E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Самое главное, если есть сотовая связь, – позвоните в службу спасения </w:t>
      </w:r>
      <w:r w:rsidRPr="00770EA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 телефону: 112</w:t>
      </w:r>
      <w:r w:rsidRPr="00770EAA">
        <w:rPr>
          <w:rFonts w:ascii="Times New Roman" w:eastAsia="Times New Roman" w:hAnsi="Times New Roman" w:cs="Times New Roman"/>
          <w:color w:val="7030A0"/>
          <w:sz w:val="28"/>
          <w:szCs w:val="28"/>
        </w:rPr>
        <w:t>, сообщить о том, что вы потерялись, ответить на вопросы диспетчера и ждать помощи.</w:t>
      </w:r>
    </w:p>
    <w:p w:rsidR="00B63B2D" w:rsidRPr="00B63B2D" w:rsidRDefault="00B63B2D" w:rsidP="00B63B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0AC" w:rsidRDefault="003A28C3" w:rsidP="00C360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935990</wp:posOffset>
            </wp:positionV>
            <wp:extent cx="1114425" cy="1114425"/>
            <wp:effectExtent l="19050" t="0" r="9525" b="0"/>
            <wp:wrapNone/>
            <wp:docPr id="11" name="Рисунок 11" descr="C:\Documents and Settings\soc\Мои документы\Педагог-психолог\Профилактика самоповреждений и суицидов\Профилактика уходов и исчезновений\liza-al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oc\Мои документы\Педагог-психолог\Профилактика самоповреждений и суицидов\Профилактика уходов и исчезновений\liza-ale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0AC" w:rsidRPr="00C360AC">
        <w:rPr>
          <w:rFonts w:ascii="Times New Roman" w:eastAsia="Times New Roman" w:hAnsi="Times New Roman" w:cs="Times New Roman"/>
          <w:sz w:val="28"/>
          <w:szCs w:val="28"/>
        </w:rPr>
        <w:t xml:space="preserve">ВАЖНО: во время походов в лес и другие отдалённые и труднодоступные местности, в целях предотвращения случаев безвестного исчезновения граждан МЧС рекомендует жителям информировать родственников и представителей МЧС о маршрутах движения, точках и времени выхода на связь, а также о целесообразности использования </w:t>
      </w:r>
      <w:proofErr w:type="spellStart"/>
      <w:r w:rsidR="00C360AC" w:rsidRPr="00C360AC">
        <w:rPr>
          <w:rFonts w:ascii="Times New Roman" w:eastAsia="Times New Roman" w:hAnsi="Times New Roman" w:cs="Times New Roman"/>
          <w:sz w:val="28"/>
          <w:szCs w:val="28"/>
        </w:rPr>
        <w:t>GPS-трекеров</w:t>
      </w:r>
      <w:proofErr w:type="spellEnd"/>
      <w:r w:rsidR="00C360AC" w:rsidRPr="00C360AC">
        <w:rPr>
          <w:rFonts w:ascii="Times New Roman" w:eastAsia="Times New Roman" w:hAnsi="Times New Roman" w:cs="Times New Roman"/>
          <w:sz w:val="28"/>
          <w:szCs w:val="28"/>
        </w:rPr>
        <w:t xml:space="preserve"> и средств экстренной связи.</w:t>
      </w:r>
    </w:p>
    <w:p w:rsidR="003A28C3" w:rsidRDefault="003A28C3" w:rsidP="00C360A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C3" w:rsidRDefault="003A28C3" w:rsidP="003A28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3869758"/>
            <wp:effectExtent l="19050" t="0" r="2540" b="0"/>
            <wp:docPr id="10" name="Рисунок 10" descr="C:\Documents and Settings\soc\Мои документы\Педагог-психолог\Профилактика самоповреждений и суицидов\Профилактика уходов и исчезновений\Идешь в лес - возьми с соб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oc\Мои документы\Педагог-психолог\Профилактика самоповреждений и суицидов\Профилактика уходов и исчезновений\Идешь в лес - возьми с собой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C3" w:rsidRDefault="003A28C3" w:rsidP="00C360A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C3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6645910" cy="1651818"/>
            <wp:effectExtent l="19050" t="0" r="254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84" t="21996" r="15297" b="5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5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C3" w:rsidRPr="00C360AC" w:rsidRDefault="003A28C3" w:rsidP="00C360A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28C3" w:rsidRPr="00C360AC" w:rsidSect="00B63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B2D"/>
    <w:rsid w:val="000D5B42"/>
    <w:rsid w:val="00117FD1"/>
    <w:rsid w:val="003A28C3"/>
    <w:rsid w:val="00770EAA"/>
    <w:rsid w:val="00796AFC"/>
    <w:rsid w:val="008A21B7"/>
    <w:rsid w:val="009F6E49"/>
    <w:rsid w:val="00B60CAD"/>
    <w:rsid w:val="00B63B2D"/>
    <w:rsid w:val="00C360AC"/>
    <w:rsid w:val="00D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1"/>
  </w:style>
  <w:style w:type="paragraph" w:styleId="1">
    <w:name w:val="heading 1"/>
    <w:basedOn w:val="a"/>
    <w:link w:val="10"/>
    <w:uiPriority w:val="9"/>
    <w:qFormat/>
    <w:rsid w:val="00B6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3B2D"/>
    <w:pPr>
      <w:spacing w:after="0" w:line="240" w:lineRule="auto"/>
    </w:pPr>
  </w:style>
  <w:style w:type="character" w:customStyle="1" w:styleId="category-name">
    <w:name w:val="category-name"/>
    <w:basedOn w:val="a0"/>
    <w:rsid w:val="008A21B7"/>
  </w:style>
  <w:style w:type="character" w:styleId="a5">
    <w:name w:val="Hyperlink"/>
    <w:basedOn w:val="a0"/>
    <w:uiPriority w:val="99"/>
    <w:unhideWhenUsed/>
    <w:rsid w:val="008A21B7"/>
    <w:rPr>
      <w:color w:val="0000FF"/>
      <w:u w:val="single"/>
    </w:rPr>
  </w:style>
  <w:style w:type="character" w:customStyle="1" w:styleId="published">
    <w:name w:val="published"/>
    <w:basedOn w:val="a0"/>
    <w:rsid w:val="008A21B7"/>
  </w:style>
  <w:style w:type="character" w:customStyle="1" w:styleId="apple-converted-space">
    <w:name w:val="apple-converted-space"/>
    <w:basedOn w:val="a0"/>
    <w:rsid w:val="008A21B7"/>
  </w:style>
  <w:style w:type="character" w:customStyle="1" w:styleId="hits">
    <w:name w:val="hits"/>
    <w:basedOn w:val="a0"/>
    <w:rsid w:val="008A21B7"/>
  </w:style>
  <w:style w:type="character" w:styleId="a6">
    <w:name w:val="Strong"/>
    <w:basedOn w:val="a0"/>
    <w:uiPriority w:val="22"/>
    <w:qFormat/>
    <w:rsid w:val="008A21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pl22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8</cp:revision>
  <cp:lastPrinted>2022-03-17T05:08:00Z</cp:lastPrinted>
  <dcterms:created xsi:type="dcterms:W3CDTF">2021-02-26T09:02:00Z</dcterms:created>
  <dcterms:modified xsi:type="dcterms:W3CDTF">2022-03-17T10:36:00Z</dcterms:modified>
</cp:coreProperties>
</file>